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98914" w14:textId="77777777" w:rsidR="0070729E" w:rsidRPr="001316EA" w:rsidRDefault="0070729E" w:rsidP="0070729E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>Познакомьтесь с новой линейкой батареек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G-TECH, которые обеспечивают до 50%* больше мощности, позволяя вам наслаждаться использованием ваших устройств без перерывов. Технология G-TECH гарантирует длительное время службы ваших устройств. Благодаря использованию графита высокой чистоты и высококачественного порошка цинка S, батарейки обеспечивают высокую мощность и стабильное напряжение на протяжении продолжительного времени. Запатентованная система предотвращения протечек обеспечивает безопасность использования и защиту ваших устройств. Эти щелочные батарейки выделяются соотношением цены и качества и идеально подходят для повседневных устройств, таких как часы, пульты дистанционного управления и другие. Выберите батарейки</w:t>
      </w:r>
      <w:r>
        <w:rPr>
          <w:rFonts w:ascii="Tahoma" w:hAnsi="Tahoma" w:cs="Tahoma"/>
        </w:rPr>
        <w:t xml:space="preserve"> GP Super </w:t>
      </w:r>
      <w:proofErr w:type="spellStart"/>
      <w:r>
        <w:rPr>
          <w:rFonts w:ascii="Tahoma" w:hAnsi="Tahoma" w:cs="Tahoma"/>
        </w:rPr>
        <w:t>Alkaline</w:t>
      </w:r>
      <w:proofErr w:type="spellEnd"/>
      <w:r w:rsidRPr="001316EA">
        <w:rPr>
          <w:rFonts w:ascii="Tahoma" w:hAnsi="Tahoma" w:cs="Tahoma"/>
        </w:rPr>
        <w:t xml:space="preserve"> с технологией G-TECH для надежной работы ваших устройств. </w:t>
      </w:r>
    </w:p>
    <w:p w14:paraId="5E0CB4E2" w14:textId="361C793C" w:rsidR="00170944" w:rsidRPr="006141FE" w:rsidRDefault="0070729E" w:rsidP="00170944">
      <w:pPr>
        <w:spacing w:line="276" w:lineRule="auto"/>
        <w:rPr>
          <w:rFonts w:ascii="Tahoma" w:hAnsi="Tahoma" w:cs="Tahoma"/>
        </w:rPr>
      </w:pPr>
      <w:r w:rsidRPr="001316EA">
        <w:rPr>
          <w:rFonts w:ascii="Tahoma" w:hAnsi="Tahoma" w:cs="Tahoma"/>
        </w:rPr>
        <w:t xml:space="preserve">*до 50% </w:t>
      </w:r>
      <w:r w:rsidR="00C15311" w:rsidRPr="006D7325">
        <w:rPr>
          <w:rFonts w:ascii="Tahoma" w:hAnsi="Tahoma" w:cs="Tahoma"/>
        </w:rPr>
        <w:t>больше мощности в игрушках по сравнению с национальным стандартом ГОСТ Р МЭК 60086-2-2019.</w:t>
      </w:r>
      <w:r w:rsidR="00170944">
        <w:rPr>
          <w:rFonts w:ascii="Tahoma" w:hAnsi="Tahoma" w:cs="Tahoma"/>
        </w:rPr>
        <w:br/>
      </w:r>
      <w:r w:rsidR="00170944">
        <w:rPr>
          <w:rFonts w:ascii="Tahoma" w:hAnsi="Tahoma" w:cs="Tahoma"/>
        </w:rPr>
        <w:br/>
      </w:r>
      <w:r w:rsidR="00170944" w:rsidRPr="006141FE">
        <w:rPr>
          <w:rFonts w:ascii="Tahoma" w:hAnsi="Tahoma" w:cs="Tahoma"/>
        </w:rPr>
        <w:t>Безопасность:</w:t>
      </w:r>
    </w:p>
    <w:p w14:paraId="28841C3E" w14:textId="77777777" w:rsidR="00170944" w:rsidRPr="006141FE" w:rsidRDefault="00170944" w:rsidP="00170944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Соблюдайте полярность при установке элементов питания в устройство.</w:t>
      </w:r>
    </w:p>
    <w:p w14:paraId="6F3C3DB4" w14:textId="77777777" w:rsidR="00170944" w:rsidRPr="006141FE" w:rsidRDefault="00170944" w:rsidP="00170944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 xml:space="preserve">Не рекомендуется одновременно устанавливать в устройство батарейки разных химических систем и производителей, а также новые и уже использованные элементы питания. </w:t>
      </w:r>
    </w:p>
    <w:p w14:paraId="751811A8" w14:textId="77777777" w:rsidR="00170944" w:rsidRPr="006141FE" w:rsidRDefault="00170944" w:rsidP="00170944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376A5032" w14:textId="77777777" w:rsidR="00170944" w:rsidRPr="006141FE" w:rsidRDefault="00170944" w:rsidP="00170944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Алкалиновые батарейки запрещено деформировать, разбирать или бросать в огонь. Не давайте батарейки детям. Это подвергает опасности их здоровье.</w:t>
      </w:r>
    </w:p>
    <w:p w14:paraId="049352E1" w14:textId="77777777" w:rsidR="00170944" w:rsidRDefault="00170944" w:rsidP="00170944">
      <w:pPr>
        <w:spacing w:after="0" w:line="276" w:lineRule="auto"/>
        <w:ind w:left="709" w:hanging="425"/>
        <w:rPr>
          <w:rFonts w:ascii="Tahoma" w:hAnsi="Tahoma" w:cs="Tahoma"/>
        </w:rPr>
      </w:pPr>
      <w:r w:rsidRPr="006141FE">
        <w:rPr>
          <w:rFonts w:ascii="Tahoma" w:hAnsi="Tahoma" w:cs="Tahoma"/>
        </w:rPr>
        <w:t>•</w:t>
      </w:r>
      <w:r w:rsidRPr="006141FE">
        <w:rPr>
          <w:rFonts w:ascii="Tahoma" w:hAnsi="Tahoma" w:cs="Tahoma"/>
        </w:rPr>
        <w:tab/>
        <w:t>Храните элементы питания в сухом прохладном месте, а по окончании срока годности, сдайте их в специальные контейнеры для последующей переработки.</w:t>
      </w:r>
      <w:r>
        <w:rPr>
          <w:rFonts w:ascii="Tahoma" w:hAnsi="Tahoma" w:cs="Tahoma"/>
        </w:rPr>
        <w:br/>
      </w:r>
    </w:p>
    <w:p w14:paraId="22DF2482" w14:textId="77777777" w:rsidR="00170944" w:rsidRPr="00997B52" w:rsidRDefault="00170944" w:rsidP="00170944">
      <w:pPr>
        <w:rPr>
          <w:rFonts w:ascii="Tahoma" w:hAnsi="Tahoma" w:cs="Tahoma"/>
        </w:rPr>
      </w:pPr>
      <w:r w:rsidRPr="00997B52">
        <w:rPr>
          <w:rFonts w:ascii="Tahoma" w:hAnsi="Tahoma" w:cs="Tahoma"/>
        </w:rPr>
        <w:t>Характеристики</w:t>
      </w:r>
      <w:r>
        <w:rPr>
          <w:rFonts w:ascii="Tahoma" w:hAnsi="Tahoma" w:cs="Tahoma"/>
        </w:rPr>
        <w:t>:</w:t>
      </w:r>
    </w:p>
    <w:p w14:paraId="65884D7D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Типоразмер: AA</w:t>
      </w:r>
      <w:r>
        <w:rPr>
          <w:rFonts w:ascii="Tahoma" w:hAnsi="Tahoma" w:cs="Tahoma"/>
          <w:lang w:val="en-US"/>
        </w:rPr>
        <w:t>A (LR03)</w:t>
      </w:r>
    </w:p>
    <w:p w14:paraId="3911B271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Напряжение: 1,5 В</w:t>
      </w:r>
    </w:p>
    <w:p w14:paraId="76F76074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Тип химической системы: алкалиновые</w:t>
      </w:r>
    </w:p>
    <w:p w14:paraId="0B3C4651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Температура хранения: от </w:t>
      </w:r>
      <w:r>
        <w:rPr>
          <w:rFonts w:ascii="Tahoma" w:hAnsi="Tahoma" w:cs="Tahoma"/>
        </w:rPr>
        <w:t>+10</w:t>
      </w:r>
      <w:r w:rsidRPr="00997B52">
        <w:rPr>
          <w:rFonts w:ascii="Tahoma" w:hAnsi="Tahoma" w:cs="Tahoma"/>
        </w:rPr>
        <w:t xml:space="preserve"> до +</w:t>
      </w:r>
      <w:r>
        <w:rPr>
          <w:rFonts w:ascii="Tahoma" w:hAnsi="Tahoma" w:cs="Tahoma"/>
        </w:rPr>
        <w:t>25°С</w:t>
      </w:r>
    </w:p>
    <w:p w14:paraId="226254CA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Температура эксплуатации: от -</w:t>
      </w:r>
      <w:r>
        <w:rPr>
          <w:rFonts w:ascii="Tahoma" w:hAnsi="Tahoma" w:cs="Tahoma"/>
        </w:rPr>
        <w:t>18</w:t>
      </w:r>
      <w:r w:rsidRPr="00997B52">
        <w:rPr>
          <w:rFonts w:ascii="Tahoma" w:hAnsi="Tahoma" w:cs="Tahoma"/>
        </w:rPr>
        <w:t xml:space="preserve"> до +5</w:t>
      </w:r>
      <w:r>
        <w:rPr>
          <w:rFonts w:ascii="Tahoma" w:hAnsi="Tahoma" w:cs="Tahoma"/>
        </w:rPr>
        <w:t>0°С</w:t>
      </w:r>
    </w:p>
    <w:p w14:paraId="315B882D" w14:textId="77777777" w:rsidR="00170944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Количество в упаковке: 4 </w:t>
      </w:r>
      <w:proofErr w:type="spellStart"/>
      <w:r>
        <w:rPr>
          <w:rFonts w:ascii="Tahoma" w:hAnsi="Tahoma" w:cs="Tahoma"/>
        </w:rPr>
        <w:t>шт</w:t>
      </w:r>
      <w:proofErr w:type="spellEnd"/>
    </w:p>
    <w:p w14:paraId="1F83E211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>Срок хранения: 10 лет</w:t>
      </w:r>
    </w:p>
    <w:p w14:paraId="2184771A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Вес (шт.): </w:t>
      </w:r>
      <w:r>
        <w:rPr>
          <w:rFonts w:ascii="Tahoma" w:hAnsi="Tahoma" w:cs="Tahoma"/>
        </w:rPr>
        <w:t xml:space="preserve">11,4 </w:t>
      </w:r>
      <w:r w:rsidRPr="00997B52">
        <w:rPr>
          <w:rFonts w:ascii="Tahoma" w:hAnsi="Tahoma" w:cs="Tahoma"/>
        </w:rPr>
        <w:t>гр.</w:t>
      </w:r>
    </w:p>
    <w:p w14:paraId="71D9DA83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>Диаметр: 1</w:t>
      </w:r>
      <w:r>
        <w:rPr>
          <w:rFonts w:ascii="Tahoma" w:hAnsi="Tahoma" w:cs="Tahoma"/>
        </w:rPr>
        <w:t xml:space="preserve">0,5 </w:t>
      </w:r>
      <w:r w:rsidRPr="00997B52">
        <w:rPr>
          <w:rFonts w:ascii="Tahoma" w:hAnsi="Tahoma" w:cs="Tahoma"/>
        </w:rPr>
        <w:t>мм</w:t>
      </w:r>
    </w:p>
    <w:p w14:paraId="4DA0CB06" w14:textId="77777777" w:rsidR="00170944" w:rsidRPr="00997B52" w:rsidRDefault="00170944" w:rsidP="00170944">
      <w:pPr>
        <w:pStyle w:val="a3"/>
        <w:numPr>
          <w:ilvl w:val="0"/>
          <w:numId w:val="1"/>
        </w:numPr>
        <w:ind w:left="709" w:hanging="425"/>
        <w:rPr>
          <w:rFonts w:ascii="Tahoma" w:hAnsi="Tahoma" w:cs="Tahoma"/>
        </w:rPr>
      </w:pPr>
      <w:r w:rsidRPr="00997B52">
        <w:rPr>
          <w:rFonts w:ascii="Tahoma" w:hAnsi="Tahoma" w:cs="Tahoma"/>
        </w:rPr>
        <w:t xml:space="preserve">Высота: </w:t>
      </w:r>
      <w:r>
        <w:rPr>
          <w:rFonts w:ascii="Tahoma" w:hAnsi="Tahoma" w:cs="Tahoma"/>
        </w:rPr>
        <w:t xml:space="preserve">44,5 </w:t>
      </w:r>
      <w:r w:rsidRPr="00997B52">
        <w:rPr>
          <w:rFonts w:ascii="Tahoma" w:hAnsi="Tahoma" w:cs="Tahoma"/>
        </w:rPr>
        <w:t>мм</w:t>
      </w:r>
      <w:r>
        <w:rPr>
          <w:rFonts w:ascii="Tahoma" w:hAnsi="Tahoma" w:cs="Tahoma"/>
        </w:rPr>
        <w:br/>
      </w:r>
    </w:p>
    <w:p w14:paraId="2C9993B3" w14:textId="77777777" w:rsidR="00170944" w:rsidRPr="006141FE" w:rsidRDefault="00170944" w:rsidP="00170944">
      <w:pPr>
        <w:spacing w:line="276" w:lineRule="auto"/>
        <w:rPr>
          <w:rFonts w:ascii="Tahoma" w:hAnsi="Tahoma" w:cs="Tahoma"/>
        </w:rPr>
      </w:pPr>
      <w:r w:rsidRPr="00997B52">
        <w:rPr>
          <w:rFonts w:ascii="Tahoma" w:hAnsi="Tahoma" w:cs="Tahoma"/>
        </w:rPr>
        <w:t>Все батарейки торговой марки GP сертифицированы согласно российскому стандарту ГОСТ и международным стандартам ISO9001 и ISO14001.</w:t>
      </w:r>
    </w:p>
    <w:p w14:paraId="1AC410CC" w14:textId="77777777" w:rsidR="00DE34CB" w:rsidRDefault="00DE34CB"/>
    <w:sectPr w:rsid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B0BAC"/>
    <w:multiLevelType w:val="hybridMultilevel"/>
    <w:tmpl w:val="EFE4A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04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F7F"/>
    <w:rsid w:val="00170944"/>
    <w:rsid w:val="00536F7F"/>
    <w:rsid w:val="0070729E"/>
    <w:rsid w:val="00BC0AA3"/>
    <w:rsid w:val="00C15311"/>
    <w:rsid w:val="00D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369F"/>
  <w15:chartTrackingRefBased/>
  <w15:docId w15:val="{9F8CDEA6-3C80-4EC3-8479-000CDBDE6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4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</cp:lastModifiedBy>
  <cp:revision>4</cp:revision>
  <dcterms:created xsi:type="dcterms:W3CDTF">2024-04-25T09:35:00Z</dcterms:created>
  <dcterms:modified xsi:type="dcterms:W3CDTF">2024-12-05T11:13:00Z</dcterms:modified>
</cp:coreProperties>
</file>