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8CA7A" w14:textId="77777777" w:rsidR="00EF09F6" w:rsidRPr="001316EA" w:rsidRDefault="00EF09F6" w:rsidP="00EF09F6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284C8A4E" w14:textId="3B949066" w:rsidR="000550CA" w:rsidRPr="006141FE" w:rsidRDefault="00EF09F6" w:rsidP="000550CA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A41A08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0550CA">
        <w:rPr>
          <w:rFonts w:ascii="Tahoma" w:hAnsi="Tahoma" w:cs="Tahoma"/>
        </w:rPr>
        <w:br/>
      </w:r>
      <w:r w:rsidR="000550CA">
        <w:rPr>
          <w:rFonts w:ascii="Tahoma" w:hAnsi="Tahoma" w:cs="Tahoma"/>
        </w:rPr>
        <w:br/>
      </w:r>
      <w:r w:rsidR="000550CA" w:rsidRPr="006141FE">
        <w:rPr>
          <w:rFonts w:ascii="Tahoma" w:hAnsi="Tahoma" w:cs="Tahoma"/>
        </w:rPr>
        <w:t>Безопасность:</w:t>
      </w:r>
    </w:p>
    <w:p w14:paraId="1B62A00A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31A260F9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3D6EF2EB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6469FFA1" w14:textId="77777777" w:rsidR="000550CA" w:rsidRPr="006141FE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5180B0A8" w14:textId="77777777" w:rsidR="000550CA" w:rsidRDefault="000550CA" w:rsidP="000550CA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51060FD2" w14:textId="77777777" w:rsidR="000550CA" w:rsidRPr="00997B52" w:rsidRDefault="000550CA" w:rsidP="000550CA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7099CF9E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 xml:space="preserve"> (LR</w:t>
      </w:r>
      <w:r>
        <w:rPr>
          <w:rFonts w:ascii="Tahoma" w:hAnsi="Tahoma" w:cs="Tahoma"/>
        </w:rPr>
        <w:t>6</w:t>
      </w:r>
      <w:r>
        <w:rPr>
          <w:rFonts w:ascii="Tahoma" w:hAnsi="Tahoma" w:cs="Tahoma"/>
          <w:lang w:val="en-US"/>
        </w:rPr>
        <w:t>)</w:t>
      </w:r>
    </w:p>
    <w:p w14:paraId="57BEC28E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4C3A99A0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7F24795F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35512115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046EE7F1" w14:textId="4E90BD2F" w:rsidR="000550CA" w:rsidRPr="003D72AB" w:rsidRDefault="000550CA" w:rsidP="003D72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</w:t>
      </w:r>
      <w:r w:rsidR="003D72AB">
        <w:rPr>
          <w:rFonts w:ascii="Tahoma" w:hAnsi="Tahoma" w:cs="Tahoma"/>
          <w:lang w:val="en-US"/>
        </w:rPr>
        <w:t>6</w:t>
      </w:r>
      <w:r w:rsidRPr="003D72AB">
        <w:rPr>
          <w:rFonts w:ascii="Tahoma" w:hAnsi="Tahoma" w:cs="Tahoma"/>
        </w:rPr>
        <w:t xml:space="preserve">0 </w:t>
      </w:r>
      <w:proofErr w:type="spellStart"/>
      <w:r w:rsidRPr="003D72AB">
        <w:rPr>
          <w:rFonts w:ascii="Tahoma" w:hAnsi="Tahoma" w:cs="Tahoma"/>
        </w:rPr>
        <w:t>шт</w:t>
      </w:r>
      <w:proofErr w:type="spellEnd"/>
    </w:p>
    <w:p w14:paraId="2DC4BCB4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6F88090C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Вес (шт.): 2</w:t>
      </w:r>
      <w:r>
        <w:rPr>
          <w:rFonts w:ascii="Tahoma" w:hAnsi="Tahoma" w:cs="Tahoma"/>
          <w:lang w:val="en-US"/>
        </w:rPr>
        <w:t>4</w:t>
      </w:r>
      <w:r>
        <w:rPr>
          <w:rFonts w:ascii="Tahoma" w:hAnsi="Tahoma" w:cs="Tahoma"/>
        </w:rPr>
        <w:t xml:space="preserve"> </w:t>
      </w:r>
      <w:r w:rsidRPr="00997B52">
        <w:rPr>
          <w:rFonts w:ascii="Tahoma" w:hAnsi="Tahoma" w:cs="Tahoma"/>
        </w:rPr>
        <w:t>гр.</w:t>
      </w:r>
    </w:p>
    <w:p w14:paraId="50D01263" w14:textId="77777777" w:rsidR="000550CA" w:rsidRPr="00997B52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595E31B6" w14:textId="77777777" w:rsidR="000550CA" w:rsidRPr="009C7E09" w:rsidRDefault="000550CA" w:rsidP="000550CA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0DA5F37A" w14:textId="77777777" w:rsidR="000550CA" w:rsidRDefault="000550CA" w:rsidP="000550CA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327A596D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39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50"/>
    <w:rsid w:val="000550CA"/>
    <w:rsid w:val="003D72AB"/>
    <w:rsid w:val="00A41A08"/>
    <w:rsid w:val="00BC0AA3"/>
    <w:rsid w:val="00D81950"/>
    <w:rsid w:val="00DE34CB"/>
    <w:rsid w:val="00EF09F6"/>
    <w:rsid w:val="00F5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86D2"/>
  <w15:chartTrackingRefBased/>
  <w15:docId w15:val="{27CCE0B3-5C0A-46F7-B768-AE807290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0C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2024-04-25T09:30:00Z</dcterms:created>
  <dcterms:modified xsi:type="dcterms:W3CDTF">2024-12-05T11:09:00Z</dcterms:modified>
</cp:coreProperties>
</file>